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Chemistry 141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  <w:t>Name</w:t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="00AD4113">
        <w:rPr>
          <w:rFonts w:ascii="Calibri" w:hAnsi="Calibri" w:cs="Calibri"/>
          <w:color w:val="0070C0"/>
          <w:sz w:val="22"/>
          <w:szCs w:val="22"/>
          <w:u w:val="single"/>
        </w:rPr>
        <w:t>key</w:t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Dr. </w:t>
      </w:r>
      <w:smartTag w:uri="urn:schemas-microsoft-com:office:smarttags" w:element="PersonName">
        <w:r w:rsidRPr="00D96E0E">
          <w:rPr>
            <w:rFonts w:ascii="Calibri" w:hAnsi="Calibri" w:cs="Calibri"/>
            <w:sz w:val="22"/>
            <w:szCs w:val="22"/>
          </w:rPr>
          <w:t>Cary Willard</w:t>
        </w:r>
      </w:smartTag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Quiz </w:t>
      </w:r>
      <w:r w:rsidR="008A24F6">
        <w:rPr>
          <w:rFonts w:ascii="Calibri" w:hAnsi="Calibri" w:cs="Calibri"/>
          <w:sz w:val="22"/>
          <w:szCs w:val="22"/>
        </w:rPr>
        <w:t>8</w:t>
      </w:r>
      <w:r w:rsidRPr="00D96E0E">
        <w:rPr>
          <w:rFonts w:ascii="Calibri" w:hAnsi="Calibri" w:cs="Calibri"/>
          <w:sz w:val="22"/>
          <w:szCs w:val="22"/>
        </w:rPr>
        <w:t xml:space="preserve"> (20 points)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="008A24F6">
        <w:rPr>
          <w:rFonts w:ascii="Calibri" w:hAnsi="Calibri" w:cs="Calibri"/>
          <w:sz w:val="22"/>
          <w:szCs w:val="22"/>
        </w:rPr>
        <w:t>November 9, 2010</w:t>
      </w:r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</w:p>
    <w:p w:rsidR="00D96E0E" w:rsidRDefault="007466D8" w:rsidP="008A24F6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(4 points) </w:t>
      </w:r>
      <w:r w:rsidR="00A1586B">
        <w:rPr>
          <w:rFonts w:ascii="Calibri" w:hAnsi="Calibri" w:cs="Calibri"/>
          <w:sz w:val="22"/>
          <w:szCs w:val="22"/>
        </w:rPr>
        <w:t xml:space="preserve">Sodium </w:t>
      </w:r>
      <w:proofErr w:type="gramStart"/>
      <w:r w:rsidR="00A1586B">
        <w:rPr>
          <w:rFonts w:ascii="Calibri" w:hAnsi="Calibri" w:cs="Calibri"/>
          <w:sz w:val="22"/>
          <w:szCs w:val="22"/>
        </w:rPr>
        <w:t>atom are</w:t>
      </w:r>
      <w:proofErr w:type="gramEnd"/>
      <w:r w:rsidR="00A1586B">
        <w:rPr>
          <w:rFonts w:ascii="Calibri" w:hAnsi="Calibri" w:cs="Calibri"/>
          <w:sz w:val="22"/>
          <w:szCs w:val="22"/>
        </w:rPr>
        <w:t xml:space="preserve"> much larger than chlorine atoms, but in </w:t>
      </w:r>
      <w:proofErr w:type="spellStart"/>
      <w:r w:rsidR="00A1586B">
        <w:rPr>
          <w:rFonts w:ascii="Calibri" w:hAnsi="Calibri" w:cs="Calibri"/>
          <w:sz w:val="22"/>
          <w:szCs w:val="22"/>
        </w:rPr>
        <w:t>NaCl</w:t>
      </w:r>
      <w:proofErr w:type="spellEnd"/>
      <w:r w:rsidR="00A1586B">
        <w:rPr>
          <w:rFonts w:ascii="Calibri" w:hAnsi="Calibri" w:cs="Calibri"/>
          <w:sz w:val="22"/>
          <w:szCs w:val="22"/>
        </w:rPr>
        <w:t xml:space="preserve"> sodium ions are much smaller than chloride ions.  Why?</w:t>
      </w: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Pr="00AD4113" w:rsidRDefault="00AD4113" w:rsidP="00AD4113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AD4113">
        <w:rPr>
          <w:rFonts w:ascii="Calibri" w:hAnsi="Calibri" w:cs="Calibri"/>
          <w:color w:val="0070C0"/>
          <w:sz w:val="22"/>
          <w:szCs w:val="22"/>
        </w:rPr>
        <w:t xml:space="preserve">Sodium atoms are much larger than chlorine atoms, because the electrons added after argon </w:t>
      </w:r>
      <w:proofErr w:type="gramStart"/>
      <w:r w:rsidRPr="00AD4113">
        <w:rPr>
          <w:rFonts w:ascii="Calibri" w:hAnsi="Calibri" w:cs="Calibri"/>
          <w:color w:val="0070C0"/>
          <w:sz w:val="22"/>
          <w:szCs w:val="22"/>
        </w:rPr>
        <w:t>are</w:t>
      </w:r>
      <w:proofErr w:type="gramEnd"/>
      <w:r w:rsidRPr="00AD4113">
        <w:rPr>
          <w:rFonts w:ascii="Calibri" w:hAnsi="Calibri" w:cs="Calibri"/>
          <w:color w:val="0070C0"/>
          <w:sz w:val="22"/>
          <w:szCs w:val="22"/>
        </w:rPr>
        <w:t xml:space="preserve"> in the next quantum level making it much larger.</w:t>
      </w:r>
    </w:p>
    <w:p w:rsidR="00AD2F8C" w:rsidRPr="00AD4113" w:rsidRDefault="00AD2F8C" w:rsidP="00AD4113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p w:rsidR="00AD2F8C" w:rsidRPr="00AD4113" w:rsidRDefault="00AD4113" w:rsidP="00AD4113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AD4113">
        <w:rPr>
          <w:rFonts w:ascii="Calibri" w:hAnsi="Calibri" w:cs="Calibri"/>
          <w:color w:val="0070C0"/>
          <w:sz w:val="22"/>
          <w:szCs w:val="22"/>
        </w:rPr>
        <w:t xml:space="preserve">Sodium ions are smaller than chloride ions because they are </w:t>
      </w:r>
      <w:proofErr w:type="spellStart"/>
      <w:r w:rsidRPr="00AD4113">
        <w:rPr>
          <w:rFonts w:ascii="Calibri" w:hAnsi="Calibri" w:cs="Calibri"/>
          <w:color w:val="0070C0"/>
          <w:sz w:val="22"/>
          <w:szCs w:val="22"/>
        </w:rPr>
        <w:t>isoelectronic</w:t>
      </w:r>
      <w:proofErr w:type="spellEnd"/>
      <w:r w:rsidRPr="00AD4113">
        <w:rPr>
          <w:rFonts w:ascii="Calibri" w:hAnsi="Calibri" w:cs="Calibri"/>
          <w:color w:val="0070C0"/>
          <w:sz w:val="22"/>
          <w:szCs w:val="22"/>
        </w:rPr>
        <w:t xml:space="preserve"> (have the same number of electrons), but sodium ions have more protons in the nucleus to pull the electrons closer making them smaller.</w:t>
      </w:r>
    </w:p>
    <w:p w:rsidR="00FE5A7B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1586B" w:rsidRDefault="00A1586B" w:rsidP="008A24F6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AD2F8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points) Draw a Lewis Structure for the following</w:t>
      </w:r>
      <w:r w:rsidR="00D56211">
        <w:rPr>
          <w:rFonts w:ascii="Calibri" w:hAnsi="Calibri" w:cs="Calibri"/>
          <w:sz w:val="22"/>
          <w:szCs w:val="22"/>
        </w:rPr>
        <w:t xml:space="preserve">, give the correct </w:t>
      </w:r>
      <w:r w:rsidR="00AD2F8C">
        <w:rPr>
          <w:rFonts w:ascii="Calibri" w:hAnsi="Calibri" w:cs="Calibri"/>
          <w:sz w:val="22"/>
          <w:szCs w:val="22"/>
        </w:rPr>
        <w:t xml:space="preserve">orbital and molecular </w:t>
      </w:r>
      <w:r w:rsidR="00FE5A7B">
        <w:rPr>
          <w:rFonts w:ascii="Calibri" w:hAnsi="Calibri" w:cs="Calibri"/>
          <w:sz w:val="22"/>
          <w:szCs w:val="22"/>
        </w:rPr>
        <w:t xml:space="preserve">geometry around central atom </w:t>
      </w:r>
      <w:r w:rsidR="00D56211">
        <w:rPr>
          <w:rFonts w:ascii="Calibri" w:hAnsi="Calibri" w:cs="Calibri"/>
          <w:sz w:val="22"/>
          <w:szCs w:val="22"/>
        </w:rPr>
        <w:t xml:space="preserve">and tell the hybridization </w:t>
      </w:r>
      <w:r w:rsidR="00FE5A7B">
        <w:rPr>
          <w:rFonts w:ascii="Calibri" w:hAnsi="Calibri" w:cs="Calibri"/>
          <w:sz w:val="22"/>
          <w:szCs w:val="22"/>
        </w:rPr>
        <w:t>of the central</w:t>
      </w:r>
      <w:r w:rsidR="00D56211">
        <w:rPr>
          <w:rFonts w:ascii="Calibri" w:hAnsi="Calibri" w:cs="Calibri"/>
          <w:sz w:val="22"/>
          <w:szCs w:val="22"/>
        </w:rPr>
        <w:t xml:space="preserve"> atom.</w:t>
      </w:r>
      <w:r w:rsidR="00FE5A7B">
        <w:rPr>
          <w:rFonts w:ascii="Calibri" w:hAnsi="Calibri" w:cs="Calibri"/>
          <w:sz w:val="22"/>
          <w:szCs w:val="22"/>
        </w:rPr>
        <w:t xml:space="preserve">   Show formal charges where appropriate.</w:t>
      </w:r>
    </w:p>
    <w:p w:rsidR="003340FD" w:rsidRPr="00AD2F8C" w:rsidRDefault="003340FD" w:rsidP="003340FD">
      <w:pPr>
        <w:numPr>
          <w:ilvl w:val="1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</w:t>
      </w:r>
      <w:r w:rsidRPr="00AD2F8C">
        <w:rPr>
          <w:rFonts w:ascii="Calibri" w:hAnsi="Calibri" w:cs="Calibri"/>
          <w:sz w:val="22"/>
          <w:szCs w:val="22"/>
          <w:vertAlign w:val="subscript"/>
        </w:rPr>
        <w:t>3</w:t>
      </w: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b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bscript"/>
        </w:rPr>
      </w:pPr>
    </w:p>
    <w:p w:rsidR="00AD2F8C" w:rsidRPr="002936DA" w:rsidRDefault="00AD4113" w:rsidP="00AD4113">
      <w:pPr>
        <w:tabs>
          <w:tab w:val="left" w:pos="360"/>
          <w:tab w:val="left" w:pos="720"/>
        </w:tabs>
        <w:ind w:left="4320"/>
        <w:rPr>
          <w:rFonts w:ascii="Calibri" w:hAnsi="Calibri" w:cs="Calibri"/>
          <w:color w:val="0070C0"/>
          <w:sz w:val="22"/>
          <w:szCs w:val="22"/>
        </w:rPr>
      </w:pPr>
      <w:proofErr w:type="gramStart"/>
      <w:r w:rsidRPr="002936DA">
        <w:rPr>
          <w:rFonts w:ascii="Calibri" w:hAnsi="Calibri" w:cs="Calibri"/>
          <w:color w:val="0070C0"/>
          <w:sz w:val="22"/>
          <w:szCs w:val="22"/>
        </w:rPr>
        <w:t>orbital</w:t>
      </w:r>
      <w:proofErr w:type="gramEnd"/>
      <w:r w:rsidRPr="002936DA">
        <w:rPr>
          <w:rFonts w:ascii="Calibri" w:hAnsi="Calibri" w:cs="Calibri"/>
          <w:color w:val="0070C0"/>
          <w:sz w:val="22"/>
          <w:szCs w:val="22"/>
        </w:rPr>
        <w:t xml:space="preserve"> geometry </w:t>
      </w:r>
      <w:r w:rsidRPr="002936DA">
        <w:rPr>
          <w:rFonts w:ascii="Calibri" w:hAnsi="Calibri" w:cs="Calibri"/>
          <w:color w:val="0070C0"/>
          <w:sz w:val="22"/>
          <w:szCs w:val="22"/>
        </w:rPr>
        <w:tab/>
        <w:t>tetrahedral</w:t>
      </w:r>
    </w:p>
    <w:p w:rsidR="00AD4113" w:rsidRPr="002936DA" w:rsidRDefault="00AD4113" w:rsidP="00AD4113">
      <w:pPr>
        <w:tabs>
          <w:tab w:val="left" w:pos="360"/>
          <w:tab w:val="left" w:pos="720"/>
        </w:tabs>
        <w:ind w:left="4320"/>
        <w:rPr>
          <w:rFonts w:ascii="Calibri" w:hAnsi="Calibri" w:cs="Calibri"/>
          <w:color w:val="0070C0"/>
          <w:sz w:val="22"/>
          <w:szCs w:val="22"/>
        </w:rPr>
      </w:pPr>
      <w:proofErr w:type="gramStart"/>
      <w:r w:rsidRPr="002936DA">
        <w:rPr>
          <w:rFonts w:ascii="Calibri" w:hAnsi="Calibri" w:cs="Calibri"/>
          <w:color w:val="0070C0"/>
          <w:sz w:val="22"/>
          <w:szCs w:val="22"/>
        </w:rPr>
        <w:t>molecular</w:t>
      </w:r>
      <w:proofErr w:type="gramEnd"/>
      <w:r w:rsidRPr="002936DA">
        <w:rPr>
          <w:rFonts w:ascii="Calibri" w:hAnsi="Calibri" w:cs="Calibri"/>
          <w:color w:val="0070C0"/>
          <w:sz w:val="22"/>
          <w:szCs w:val="22"/>
        </w:rPr>
        <w:t xml:space="preserve"> geometry – </w:t>
      </w:r>
      <w:r w:rsidRPr="002936DA">
        <w:rPr>
          <w:rFonts w:ascii="Calibri" w:hAnsi="Calibri" w:cs="Calibri"/>
          <w:color w:val="0070C0"/>
          <w:sz w:val="22"/>
          <w:szCs w:val="22"/>
        </w:rPr>
        <w:tab/>
      </w:r>
      <w:proofErr w:type="spellStart"/>
      <w:r w:rsidRPr="002936DA">
        <w:rPr>
          <w:rFonts w:ascii="Calibri" w:hAnsi="Calibri" w:cs="Calibri"/>
          <w:color w:val="0070C0"/>
          <w:sz w:val="22"/>
          <w:szCs w:val="22"/>
        </w:rPr>
        <w:t>trigonal</w:t>
      </w:r>
      <w:proofErr w:type="spellEnd"/>
      <w:r w:rsidRPr="002936DA">
        <w:rPr>
          <w:rFonts w:ascii="Calibri" w:hAnsi="Calibri" w:cs="Calibri"/>
          <w:color w:val="0070C0"/>
          <w:sz w:val="22"/>
          <w:szCs w:val="22"/>
        </w:rPr>
        <w:t xml:space="preserve"> pyramidal</w:t>
      </w:r>
    </w:p>
    <w:p w:rsidR="00AD2F8C" w:rsidRPr="002936DA" w:rsidRDefault="00AD4113" w:rsidP="00AD4113">
      <w:pPr>
        <w:tabs>
          <w:tab w:val="left" w:pos="360"/>
          <w:tab w:val="left" w:pos="720"/>
        </w:tabs>
        <w:ind w:left="4320"/>
        <w:rPr>
          <w:rFonts w:ascii="Calibri" w:hAnsi="Calibri" w:cs="Calibri"/>
          <w:color w:val="0070C0"/>
          <w:sz w:val="22"/>
          <w:szCs w:val="22"/>
        </w:rPr>
      </w:pPr>
      <w:proofErr w:type="gramStart"/>
      <w:r w:rsidRPr="002936DA">
        <w:rPr>
          <w:rFonts w:ascii="Calibri" w:hAnsi="Calibri" w:cs="Calibri"/>
          <w:color w:val="0070C0"/>
          <w:sz w:val="22"/>
          <w:szCs w:val="22"/>
        </w:rPr>
        <w:t>hybridization</w:t>
      </w:r>
      <w:proofErr w:type="gramEnd"/>
      <w:r w:rsidRPr="002936DA">
        <w:rPr>
          <w:rFonts w:ascii="Calibri" w:hAnsi="Calibri" w:cs="Calibri"/>
          <w:color w:val="0070C0"/>
          <w:sz w:val="22"/>
          <w:szCs w:val="22"/>
        </w:rPr>
        <w:t xml:space="preserve"> of P </w:t>
      </w:r>
      <w:r w:rsidRPr="002936DA">
        <w:rPr>
          <w:rFonts w:ascii="Calibri" w:hAnsi="Calibri" w:cs="Calibri"/>
          <w:color w:val="0070C0"/>
          <w:sz w:val="22"/>
          <w:szCs w:val="22"/>
        </w:rPr>
        <w:tab/>
        <w:t>sp</w:t>
      </w:r>
      <w:r w:rsidRPr="002936DA">
        <w:rPr>
          <w:rFonts w:ascii="Calibri" w:hAnsi="Calibri" w:cs="Calibri"/>
          <w:color w:val="0070C0"/>
          <w:sz w:val="22"/>
          <w:szCs w:val="22"/>
          <w:vertAlign w:val="superscript"/>
        </w:rPr>
        <w:t>3</w:t>
      </w:r>
    </w:p>
    <w:p w:rsidR="00FE5A7B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bscript"/>
        </w:rPr>
      </w:pPr>
    </w:p>
    <w:p w:rsidR="00FE5A7B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b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b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b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b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3340FD" w:rsidRPr="00AD2F8C" w:rsidRDefault="003340FD" w:rsidP="003340FD">
      <w:pPr>
        <w:numPr>
          <w:ilvl w:val="1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XeF</w:t>
      </w:r>
      <w:r w:rsidRPr="00AD2F8C">
        <w:rPr>
          <w:rFonts w:ascii="Calibri" w:hAnsi="Calibri" w:cs="Calibri"/>
          <w:sz w:val="22"/>
          <w:szCs w:val="22"/>
          <w:vertAlign w:val="subscript"/>
        </w:rPr>
        <w:t>5</w:t>
      </w:r>
      <w:r w:rsidRPr="00AD2F8C">
        <w:rPr>
          <w:rFonts w:ascii="Calibri" w:hAnsi="Calibri" w:cs="Calibri"/>
          <w:sz w:val="22"/>
          <w:szCs w:val="22"/>
          <w:vertAlign w:val="superscript"/>
        </w:rPr>
        <w:t>+1</w:t>
      </w: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per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perscript"/>
        </w:rPr>
      </w:pPr>
    </w:p>
    <w:p w:rsidR="00AD4113" w:rsidRPr="002936DA" w:rsidRDefault="00AD4113" w:rsidP="00AD4113">
      <w:pPr>
        <w:tabs>
          <w:tab w:val="left" w:pos="360"/>
          <w:tab w:val="left" w:pos="720"/>
        </w:tabs>
        <w:ind w:left="4320"/>
        <w:rPr>
          <w:rFonts w:ascii="Calibri" w:hAnsi="Calibri" w:cs="Calibri"/>
          <w:color w:val="0070C0"/>
          <w:sz w:val="22"/>
          <w:szCs w:val="22"/>
        </w:rPr>
      </w:pPr>
      <w:proofErr w:type="gramStart"/>
      <w:r w:rsidRPr="002936DA">
        <w:rPr>
          <w:rFonts w:ascii="Calibri" w:hAnsi="Calibri" w:cs="Calibri"/>
          <w:color w:val="0070C0"/>
          <w:sz w:val="22"/>
          <w:szCs w:val="22"/>
        </w:rPr>
        <w:t>orbital</w:t>
      </w:r>
      <w:proofErr w:type="gramEnd"/>
      <w:r w:rsidRPr="002936DA">
        <w:rPr>
          <w:rFonts w:ascii="Calibri" w:hAnsi="Calibri" w:cs="Calibri"/>
          <w:color w:val="0070C0"/>
          <w:sz w:val="22"/>
          <w:szCs w:val="22"/>
        </w:rPr>
        <w:t xml:space="preserve"> geometry </w:t>
      </w:r>
      <w:r w:rsidRPr="002936DA">
        <w:rPr>
          <w:rFonts w:ascii="Calibri" w:hAnsi="Calibri" w:cs="Calibri"/>
          <w:color w:val="0070C0"/>
          <w:sz w:val="22"/>
          <w:szCs w:val="22"/>
        </w:rPr>
        <w:tab/>
        <w:t>octahedral</w:t>
      </w:r>
    </w:p>
    <w:p w:rsidR="00AD4113" w:rsidRPr="002936DA" w:rsidRDefault="00AD4113" w:rsidP="00AD4113">
      <w:pPr>
        <w:tabs>
          <w:tab w:val="left" w:pos="360"/>
          <w:tab w:val="left" w:pos="720"/>
        </w:tabs>
        <w:ind w:left="4320"/>
        <w:rPr>
          <w:rFonts w:ascii="Calibri" w:hAnsi="Calibri" w:cs="Calibri"/>
          <w:color w:val="0070C0"/>
          <w:sz w:val="22"/>
          <w:szCs w:val="22"/>
        </w:rPr>
      </w:pPr>
      <w:proofErr w:type="gramStart"/>
      <w:r w:rsidRPr="002936DA">
        <w:rPr>
          <w:rFonts w:ascii="Calibri" w:hAnsi="Calibri" w:cs="Calibri"/>
          <w:color w:val="0070C0"/>
          <w:sz w:val="22"/>
          <w:szCs w:val="22"/>
        </w:rPr>
        <w:t>molecular</w:t>
      </w:r>
      <w:proofErr w:type="gramEnd"/>
      <w:r w:rsidRPr="002936DA">
        <w:rPr>
          <w:rFonts w:ascii="Calibri" w:hAnsi="Calibri" w:cs="Calibri"/>
          <w:color w:val="0070C0"/>
          <w:sz w:val="22"/>
          <w:szCs w:val="22"/>
        </w:rPr>
        <w:t xml:space="preserve"> geometry – </w:t>
      </w:r>
      <w:r w:rsidRPr="002936DA">
        <w:rPr>
          <w:rFonts w:ascii="Calibri" w:hAnsi="Calibri" w:cs="Calibri"/>
          <w:color w:val="0070C0"/>
          <w:sz w:val="22"/>
          <w:szCs w:val="22"/>
        </w:rPr>
        <w:tab/>
        <w:t>square pyramidal</w:t>
      </w:r>
    </w:p>
    <w:p w:rsidR="00AD4113" w:rsidRPr="002936DA" w:rsidRDefault="00AD4113" w:rsidP="00AD4113">
      <w:pPr>
        <w:tabs>
          <w:tab w:val="left" w:pos="360"/>
          <w:tab w:val="left" w:pos="720"/>
        </w:tabs>
        <w:ind w:left="4320"/>
        <w:rPr>
          <w:rFonts w:ascii="Calibri" w:hAnsi="Calibri" w:cs="Calibri"/>
          <w:color w:val="0070C0"/>
          <w:sz w:val="22"/>
          <w:szCs w:val="22"/>
        </w:rPr>
      </w:pPr>
      <w:proofErr w:type="gramStart"/>
      <w:r w:rsidRPr="002936DA">
        <w:rPr>
          <w:rFonts w:ascii="Calibri" w:hAnsi="Calibri" w:cs="Calibri"/>
          <w:color w:val="0070C0"/>
          <w:sz w:val="22"/>
          <w:szCs w:val="22"/>
        </w:rPr>
        <w:t>hybridization</w:t>
      </w:r>
      <w:proofErr w:type="gramEnd"/>
      <w:r w:rsidRPr="002936DA">
        <w:rPr>
          <w:rFonts w:ascii="Calibri" w:hAnsi="Calibri" w:cs="Calibri"/>
          <w:color w:val="0070C0"/>
          <w:sz w:val="22"/>
          <w:szCs w:val="22"/>
        </w:rPr>
        <w:t xml:space="preserve"> of P </w:t>
      </w:r>
      <w:r w:rsidRPr="002936DA">
        <w:rPr>
          <w:rFonts w:ascii="Calibri" w:hAnsi="Calibri" w:cs="Calibri"/>
          <w:color w:val="0070C0"/>
          <w:sz w:val="22"/>
          <w:szCs w:val="22"/>
        </w:rPr>
        <w:tab/>
        <w:t>sp</w:t>
      </w:r>
      <w:r w:rsidRPr="002936DA">
        <w:rPr>
          <w:rFonts w:ascii="Calibri" w:hAnsi="Calibri" w:cs="Calibri"/>
          <w:color w:val="0070C0"/>
          <w:sz w:val="22"/>
          <w:szCs w:val="22"/>
          <w:vertAlign w:val="superscript"/>
        </w:rPr>
        <w:t>3</w:t>
      </w:r>
      <w:r w:rsidRPr="002936DA">
        <w:rPr>
          <w:rFonts w:ascii="Calibri" w:hAnsi="Calibri" w:cs="Calibri"/>
          <w:color w:val="0070C0"/>
          <w:sz w:val="22"/>
          <w:szCs w:val="22"/>
        </w:rPr>
        <w:t>d</w:t>
      </w:r>
      <w:r w:rsidRPr="002936DA">
        <w:rPr>
          <w:rFonts w:ascii="Calibri" w:hAnsi="Calibri" w:cs="Calibri"/>
          <w:color w:val="0070C0"/>
          <w:sz w:val="22"/>
          <w:szCs w:val="22"/>
          <w:vertAlign w:val="superscript"/>
        </w:rPr>
        <w:t>2</w:t>
      </w: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per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per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per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per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per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  <w:vertAlign w:val="superscript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FE5A7B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FE5A7B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1586B" w:rsidRDefault="003340FD" w:rsidP="003340FD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(</w:t>
      </w:r>
      <w:r w:rsidR="00AD2F8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points) Draw all resonance structures for </w:t>
      </w:r>
      <w:r w:rsidR="00D56211">
        <w:rPr>
          <w:rFonts w:ascii="Calibri" w:hAnsi="Calibri" w:cs="Calibri"/>
          <w:sz w:val="22"/>
          <w:szCs w:val="22"/>
        </w:rPr>
        <w:t>N</w:t>
      </w:r>
      <w:r w:rsidR="00D56211" w:rsidRPr="00AD2F8C">
        <w:rPr>
          <w:rFonts w:ascii="Calibri" w:hAnsi="Calibri" w:cs="Calibri"/>
          <w:sz w:val="22"/>
          <w:szCs w:val="22"/>
          <w:vertAlign w:val="subscript"/>
        </w:rPr>
        <w:t>2</w:t>
      </w:r>
      <w:r w:rsidR="00D56211">
        <w:rPr>
          <w:rFonts w:ascii="Calibri" w:hAnsi="Calibri" w:cs="Calibri"/>
          <w:sz w:val="22"/>
          <w:szCs w:val="22"/>
        </w:rPr>
        <w:t>O</w:t>
      </w:r>
      <w:r w:rsidR="00D56211" w:rsidRPr="00AD2F8C">
        <w:rPr>
          <w:rFonts w:ascii="Calibri" w:hAnsi="Calibri" w:cs="Calibri"/>
          <w:sz w:val="22"/>
          <w:szCs w:val="22"/>
          <w:vertAlign w:val="subscript"/>
        </w:rPr>
        <w:t>2</w:t>
      </w:r>
      <w:r w:rsidR="00D5621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be sure to show the formal charges for each structure.</w:t>
      </w:r>
      <w:r w:rsidR="00D56211">
        <w:rPr>
          <w:rFonts w:ascii="Calibri" w:hAnsi="Calibri" w:cs="Calibri"/>
          <w:sz w:val="22"/>
          <w:szCs w:val="22"/>
        </w:rPr>
        <w:t xml:space="preserve">(draw as a linear skeleton structure with nitrogen in the center flanked by the </w:t>
      </w:r>
      <w:proofErr w:type="spellStart"/>
      <w:r w:rsidR="00D56211">
        <w:rPr>
          <w:rFonts w:ascii="Calibri" w:hAnsi="Calibri" w:cs="Calibri"/>
          <w:sz w:val="22"/>
          <w:szCs w:val="22"/>
        </w:rPr>
        <w:t>oxygens</w:t>
      </w:r>
      <w:proofErr w:type="spellEnd"/>
      <w:r w:rsidR="00D56211">
        <w:rPr>
          <w:rFonts w:ascii="Calibri" w:hAnsi="Calibri" w:cs="Calibri"/>
          <w:sz w:val="22"/>
          <w:szCs w:val="22"/>
        </w:rPr>
        <w:t xml:space="preserve">) </w:t>
      </w: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Pr="002936DA" w:rsidRDefault="002936DA" w:rsidP="002936DA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2936DA">
        <w:rPr>
          <w:rFonts w:ascii="Calibri" w:hAnsi="Calibri" w:cs="Calibri"/>
          <w:color w:val="0070C0"/>
          <w:sz w:val="22"/>
          <w:szCs w:val="22"/>
        </w:rPr>
        <w:t>No formal charge – best structure</w:t>
      </w:r>
    </w:p>
    <w:p w:rsidR="00AD2F8C" w:rsidRPr="002936DA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AD2F8C" w:rsidRPr="002936DA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AD2F8C" w:rsidRPr="002936DA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FE5A7B" w:rsidRPr="002936DA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FE5A7B" w:rsidRPr="002936DA" w:rsidRDefault="002936DA" w:rsidP="002936DA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2936DA">
        <w:rPr>
          <w:rFonts w:ascii="Calibri" w:hAnsi="Calibri" w:cs="Calibri"/>
          <w:color w:val="0070C0"/>
          <w:sz w:val="22"/>
          <w:szCs w:val="22"/>
        </w:rPr>
        <w:t>Some separation of charge, not as good, but OK</w:t>
      </w:r>
    </w:p>
    <w:p w:rsidR="00FE5A7B" w:rsidRPr="002936DA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FE5A7B" w:rsidRPr="002936DA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FE5A7B" w:rsidRPr="002936DA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FE5A7B" w:rsidRPr="002936DA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FE5A7B" w:rsidRPr="002936DA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FE5A7B" w:rsidRPr="002936DA" w:rsidRDefault="002936DA" w:rsidP="002936DA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2936DA">
        <w:rPr>
          <w:rFonts w:ascii="Calibri" w:hAnsi="Calibri" w:cs="Calibri"/>
          <w:color w:val="0070C0"/>
          <w:sz w:val="22"/>
          <w:szCs w:val="22"/>
        </w:rPr>
        <w:t>YUK!!  Too much charge and the electronegative oxygen has a + charge</w:t>
      </w:r>
    </w:p>
    <w:p w:rsidR="00FE5A7B" w:rsidRPr="002936DA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</w:p>
    <w:p w:rsidR="00FE5A7B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FE5A7B" w:rsidRDefault="00FE5A7B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D2F8C" w:rsidRDefault="00AD2F8C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56211" w:rsidRDefault="003340FD" w:rsidP="00D56211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(4 points) </w:t>
      </w:r>
      <w:r w:rsidR="00D56211">
        <w:rPr>
          <w:rFonts w:ascii="Calibri" w:hAnsi="Calibri" w:cs="Calibri"/>
          <w:sz w:val="22"/>
          <w:szCs w:val="22"/>
        </w:rPr>
        <w:t>Draw Lewis structure for NOF</w:t>
      </w:r>
      <w:r w:rsidR="00D56211" w:rsidRPr="00AD2F8C">
        <w:rPr>
          <w:rFonts w:ascii="Calibri" w:hAnsi="Calibri" w:cs="Calibri"/>
          <w:sz w:val="22"/>
          <w:szCs w:val="22"/>
          <w:vertAlign w:val="subscript"/>
        </w:rPr>
        <w:t>3</w:t>
      </w:r>
      <w:r w:rsidR="00D56211">
        <w:rPr>
          <w:rFonts w:ascii="Calibri" w:hAnsi="Calibri" w:cs="Calibri"/>
          <w:sz w:val="22"/>
          <w:szCs w:val="22"/>
        </w:rPr>
        <w:t xml:space="preserve"> and PO</w:t>
      </w:r>
      <w:r>
        <w:rPr>
          <w:rFonts w:ascii="Calibri" w:hAnsi="Calibri" w:cs="Calibri"/>
          <w:sz w:val="22"/>
          <w:szCs w:val="22"/>
        </w:rPr>
        <w:t>F</w:t>
      </w:r>
      <w:r w:rsidR="00D56211" w:rsidRPr="00AD2F8C">
        <w:rPr>
          <w:rFonts w:ascii="Calibri" w:hAnsi="Calibri" w:cs="Calibri"/>
          <w:sz w:val="22"/>
          <w:szCs w:val="22"/>
          <w:vertAlign w:val="subscript"/>
        </w:rPr>
        <w:t>3</w:t>
      </w:r>
      <w:r w:rsidR="00D56211">
        <w:rPr>
          <w:rFonts w:ascii="Calibri" w:hAnsi="Calibri" w:cs="Calibri"/>
          <w:sz w:val="22"/>
          <w:szCs w:val="22"/>
        </w:rPr>
        <w:t xml:space="preserve"> in which the group 15 element is the central atom and the other atoms are bonded to it.  What differences are there in the types of bonding </w:t>
      </w:r>
      <w:r w:rsidR="00AD2F8C">
        <w:rPr>
          <w:rFonts w:ascii="Calibri" w:hAnsi="Calibri" w:cs="Calibri"/>
          <w:sz w:val="22"/>
          <w:szCs w:val="22"/>
        </w:rPr>
        <w:t>i</w:t>
      </w:r>
      <w:r w:rsidR="00D56211">
        <w:rPr>
          <w:rFonts w:ascii="Calibri" w:hAnsi="Calibri" w:cs="Calibri"/>
          <w:sz w:val="22"/>
          <w:szCs w:val="22"/>
        </w:rPr>
        <w:t>n these molecules?</w:t>
      </w:r>
    </w:p>
    <w:p w:rsidR="00D56211" w:rsidRDefault="00D56211" w:rsidP="00AD2F8C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2936DA" w:rsidRPr="002936DA" w:rsidRDefault="002936DA" w:rsidP="002936DA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p w:rsidR="002936DA" w:rsidRPr="002936DA" w:rsidRDefault="002936DA" w:rsidP="002936DA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2936DA">
        <w:rPr>
          <w:rFonts w:ascii="Calibri" w:hAnsi="Calibri" w:cs="Calibri"/>
          <w:color w:val="0070C0"/>
          <w:sz w:val="22"/>
          <w:szCs w:val="22"/>
        </w:rPr>
        <w:t>Because phosphorus has the ability to expand its octet, it can eliminate the formal charges on all atoms.</w:t>
      </w:r>
    </w:p>
    <w:sectPr w:rsidR="002936DA" w:rsidRPr="002936DA" w:rsidSect="000F7E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F0C3DB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020A8"/>
    <w:rsid w:val="000A68BE"/>
    <w:rsid w:val="000F2A11"/>
    <w:rsid w:val="000F7EC2"/>
    <w:rsid w:val="001B10CA"/>
    <w:rsid w:val="001B2E6E"/>
    <w:rsid w:val="00281BC9"/>
    <w:rsid w:val="002936DA"/>
    <w:rsid w:val="0030372F"/>
    <w:rsid w:val="003340FD"/>
    <w:rsid w:val="003E09ED"/>
    <w:rsid w:val="0042423F"/>
    <w:rsid w:val="00536EB5"/>
    <w:rsid w:val="005800A1"/>
    <w:rsid w:val="005E2885"/>
    <w:rsid w:val="005F5988"/>
    <w:rsid w:val="0069552F"/>
    <w:rsid w:val="00731B9A"/>
    <w:rsid w:val="007466D8"/>
    <w:rsid w:val="007F3C24"/>
    <w:rsid w:val="00895A6B"/>
    <w:rsid w:val="008A24F6"/>
    <w:rsid w:val="008C5563"/>
    <w:rsid w:val="00942824"/>
    <w:rsid w:val="00A124B5"/>
    <w:rsid w:val="00A1586B"/>
    <w:rsid w:val="00A35F8D"/>
    <w:rsid w:val="00A44D65"/>
    <w:rsid w:val="00AC43C6"/>
    <w:rsid w:val="00AD2F8C"/>
    <w:rsid w:val="00AD4113"/>
    <w:rsid w:val="00B017AB"/>
    <w:rsid w:val="00B70FB2"/>
    <w:rsid w:val="00BB5E37"/>
    <w:rsid w:val="00C653AA"/>
    <w:rsid w:val="00D56211"/>
    <w:rsid w:val="00D7372B"/>
    <w:rsid w:val="00D96E0E"/>
    <w:rsid w:val="00DA09FC"/>
    <w:rsid w:val="00EB1504"/>
    <w:rsid w:val="00EF0971"/>
    <w:rsid w:val="00F2632D"/>
    <w:rsid w:val="00F824F3"/>
    <w:rsid w:val="00F952F1"/>
    <w:rsid w:val="00F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C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F7EC2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7F3C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1417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2005-11-01T19:58:00Z</cp:lastPrinted>
  <dcterms:created xsi:type="dcterms:W3CDTF">2010-11-09T16:46:00Z</dcterms:created>
  <dcterms:modified xsi:type="dcterms:W3CDTF">2010-11-09T16:46:00Z</dcterms:modified>
</cp:coreProperties>
</file>